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8E3F5" w14:textId="77777777" w:rsidR="00791A78" w:rsidRPr="00791A78" w:rsidRDefault="00791A78" w:rsidP="00791A78">
      <w:r w:rsidRPr="00791A78">
        <w:t>China: Hauskirchen-Prediger festgenommen</w:t>
      </w:r>
    </w:p>
    <w:p w14:paraId="487761FF" w14:textId="3D672AA6" w:rsidR="00791A78" w:rsidRPr="00791A78" w:rsidRDefault="00791A78" w:rsidP="00791A78"/>
    <w:p w14:paraId="26F74144" w14:textId="77777777" w:rsidR="00791A78" w:rsidRPr="00791A78" w:rsidRDefault="00791A78" w:rsidP="00791A78">
      <w:r w:rsidRPr="00791A78">
        <w:rPr>
          <w:i/>
          <w:iCs/>
        </w:rPr>
        <w:t>Frankfurt am Main.</w:t>
      </w:r>
      <w:r w:rsidRPr="00791A78">
        <w:t> Als </w:t>
      </w:r>
      <w:r w:rsidRPr="00791A78">
        <w:rPr>
          <w:i/>
          <w:iCs/>
        </w:rPr>
        <w:t>Gefangenen des Monats April</w:t>
      </w:r>
      <w:r w:rsidRPr="00791A78">
        <w:t> </w:t>
      </w:r>
      <w:r w:rsidRPr="00791A78">
        <w:rPr>
          <w:i/>
          <w:iCs/>
        </w:rPr>
        <w:t>2025</w:t>
      </w:r>
      <w:r w:rsidRPr="00791A78">
        <w:t> haben die Internationale Gesellschaft für Menschenrechte (IGFM) und die Evangelische Nachrichtenagentur IDEA den </w:t>
      </w:r>
      <w:r w:rsidRPr="00791A78">
        <w:rPr>
          <w:b/>
          <w:bCs/>
        </w:rPr>
        <w:t>chinesischen Christen Ma Yan </w:t>
      </w:r>
      <w:r w:rsidRPr="00791A78">
        <w:t xml:space="preserve">benannt. Der 32-Jährige aus der nordchinesischen Stadt </w:t>
      </w:r>
      <w:proofErr w:type="spellStart"/>
      <w:r w:rsidRPr="00791A78">
        <w:t>Yinchuan</w:t>
      </w:r>
      <w:proofErr w:type="spellEnd"/>
      <w:r w:rsidRPr="00791A78">
        <w:t xml:space="preserve"> (Autonomes Gebiet Ningxia) fand als Student zum Christentum, ist Prediger einer Hauskirche und befindet sich seit dem 9. August 2024 in Haft. An diesem Tag kam es zu einer Razzia verschiedener Polizeieinheiten während einer Bibelstunde, die Yan leitete.</w:t>
      </w:r>
      <w:r w:rsidRPr="00791A78">
        <w:br/>
        <w:t>Dabei wurde er zusammen mit drei weiteren Christen festgenommen. Ihnen wurde „Störung der öffentlichen Ordnung“ vorgeworfen, nachdem sich Yan geweigert hatte, sich mit seiner Hauskirche der staatlich kontrollierten Drei-Selbst-Bewegung anzuschließen. Im weiteren Verlauf erhoben die Behörden zudem den Vorwurf gegen ihn, eine verbotene Versammlung veranstaltet zu haben. Auf dieser Grundlage erging ein förmlicher Haftbefehl gegen den Prediger und daher wird er fortgesetzt festgehalten.</w:t>
      </w:r>
      <w:r w:rsidRPr="00791A78">
        <w:br/>
        <w:t>Das kommunistische China kriminalisiert systematisch diejenigen Christen, die sich weigern, sich staatlich kontrollierten Organisationen anzuschließen.</w:t>
      </w:r>
    </w:p>
    <w:p w14:paraId="768F8812" w14:textId="77777777" w:rsidR="00791A78" w:rsidRPr="00791A78" w:rsidRDefault="00791A78" w:rsidP="00791A78">
      <w:r w:rsidRPr="00791A78">
        <w:t>IGFM und IDEA bitten darum, in Briefen an den chinesischen Staatspräsidenten Xi Jinping die umgehende Freilassung des Christen zu fordern.</w:t>
      </w:r>
    </w:p>
    <w:p w14:paraId="7B64077B" w14:textId="77777777" w:rsidR="00791A78" w:rsidRPr="00791A78" w:rsidRDefault="00791A78" w:rsidP="00791A78">
      <w:r w:rsidRPr="00791A78">
        <w:rPr>
          <w:b/>
          <w:bCs/>
        </w:rPr>
        <w:t>Die Appelladresse lautet:</w:t>
      </w:r>
      <w:r w:rsidRPr="00791A78">
        <w:t> Staatspräsident Xi Jinping via Botschaft der VR China, Märkisches Ufer 54, 10179 Berlin, Fax 030-27588221.</w:t>
      </w:r>
    </w:p>
    <w:p w14:paraId="536EBE92" w14:textId="77777777" w:rsidR="00D734BF" w:rsidRDefault="00D734BF"/>
    <w:sectPr w:rsidR="00D734B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A78"/>
    <w:rsid w:val="005C2462"/>
    <w:rsid w:val="00791A78"/>
    <w:rsid w:val="00A663E1"/>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B36FA"/>
  <w15:chartTrackingRefBased/>
  <w15:docId w15:val="{F4546CD5-28BE-475B-8532-55A5BC366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91A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91A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91A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91A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91A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91A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91A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91A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91A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91A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91A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91A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91A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91A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91A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91A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91A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91A78"/>
    <w:rPr>
      <w:rFonts w:eastAsiaTheme="majorEastAsia" w:cstheme="majorBidi"/>
      <w:color w:val="272727" w:themeColor="text1" w:themeTint="D8"/>
    </w:rPr>
  </w:style>
  <w:style w:type="paragraph" w:styleId="Titel">
    <w:name w:val="Title"/>
    <w:basedOn w:val="Standard"/>
    <w:next w:val="Standard"/>
    <w:link w:val="TitelZchn"/>
    <w:uiPriority w:val="10"/>
    <w:qFormat/>
    <w:rsid w:val="00791A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91A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91A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91A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91A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91A78"/>
    <w:rPr>
      <w:i/>
      <w:iCs/>
      <w:color w:val="404040" w:themeColor="text1" w:themeTint="BF"/>
    </w:rPr>
  </w:style>
  <w:style w:type="paragraph" w:styleId="Listenabsatz">
    <w:name w:val="List Paragraph"/>
    <w:basedOn w:val="Standard"/>
    <w:uiPriority w:val="34"/>
    <w:qFormat/>
    <w:rsid w:val="00791A78"/>
    <w:pPr>
      <w:ind w:left="720"/>
      <w:contextualSpacing/>
    </w:pPr>
  </w:style>
  <w:style w:type="character" w:styleId="IntensiveHervorhebung">
    <w:name w:val="Intense Emphasis"/>
    <w:basedOn w:val="Absatz-Standardschriftart"/>
    <w:uiPriority w:val="21"/>
    <w:qFormat/>
    <w:rsid w:val="00791A78"/>
    <w:rPr>
      <w:i/>
      <w:iCs/>
      <w:color w:val="0F4761" w:themeColor="accent1" w:themeShade="BF"/>
    </w:rPr>
  </w:style>
  <w:style w:type="paragraph" w:styleId="IntensivesZitat">
    <w:name w:val="Intense Quote"/>
    <w:basedOn w:val="Standard"/>
    <w:next w:val="Standard"/>
    <w:link w:val="IntensivesZitatZchn"/>
    <w:uiPriority w:val="30"/>
    <w:qFormat/>
    <w:rsid w:val="00791A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91A78"/>
    <w:rPr>
      <w:i/>
      <w:iCs/>
      <w:color w:val="0F4761" w:themeColor="accent1" w:themeShade="BF"/>
    </w:rPr>
  </w:style>
  <w:style w:type="character" w:styleId="IntensiverVerweis">
    <w:name w:val="Intense Reference"/>
    <w:basedOn w:val="Absatz-Standardschriftart"/>
    <w:uiPriority w:val="32"/>
    <w:qFormat/>
    <w:rsid w:val="00791A78"/>
    <w:rPr>
      <w:b/>
      <w:bCs/>
      <w:smallCaps/>
      <w:color w:val="0F4761" w:themeColor="accent1" w:themeShade="BF"/>
      <w:spacing w:val="5"/>
    </w:rPr>
  </w:style>
  <w:style w:type="character" w:styleId="Hyperlink">
    <w:name w:val="Hyperlink"/>
    <w:basedOn w:val="Absatz-Standardschriftart"/>
    <w:uiPriority w:val="99"/>
    <w:unhideWhenUsed/>
    <w:rsid w:val="00791A78"/>
    <w:rPr>
      <w:color w:val="467886" w:themeColor="hyperlink"/>
      <w:u w:val="single"/>
    </w:rPr>
  </w:style>
  <w:style w:type="character" w:styleId="NichtaufgelsteErwhnung">
    <w:name w:val="Unresolved Mention"/>
    <w:basedOn w:val="Absatz-Standardschriftart"/>
    <w:uiPriority w:val="99"/>
    <w:semiHidden/>
    <w:unhideWhenUsed/>
    <w:rsid w:val="00791A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744074">
      <w:bodyDiv w:val="1"/>
      <w:marLeft w:val="0"/>
      <w:marRight w:val="0"/>
      <w:marTop w:val="0"/>
      <w:marBottom w:val="0"/>
      <w:divBdr>
        <w:top w:val="none" w:sz="0" w:space="0" w:color="auto"/>
        <w:left w:val="none" w:sz="0" w:space="0" w:color="auto"/>
        <w:bottom w:val="none" w:sz="0" w:space="0" w:color="auto"/>
        <w:right w:val="none" w:sz="0" w:space="0" w:color="auto"/>
      </w:divBdr>
      <w:divsChild>
        <w:div w:id="356003842">
          <w:marLeft w:val="0"/>
          <w:marRight w:val="0"/>
          <w:marTop w:val="300"/>
          <w:marBottom w:val="300"/>
          <w:divBdr>
            <w:top w:val="single" w:sz="6" w:space="0" w:color="E7E7E7"/>
            <w:left w:val="none" w:sz="0" w:space="0" w:color="auto"/>
            <w:bottom w:val="none" w:sz="0" w:space="0" w:color="auto"/>
            <w:right w:val="none" w:sz="0" w:space="0" w:color="auto"/>
          </w:divBdr>
        </w:div>
        <w:div w:id="1673412770">
          <w:marLeft w:val="0"/>
          <w:marRight w:val="0"/>
          <w:marTop w:val="0"/>
          <w:marBottom w:val="0"/>
          <w:divBdr>
            <w:top w:val="none" w:sz="0" w:space="0" w:color="auto"/>
            <w:left w:val="none" w:sz="0" w:space="0" w:color="auto"/>
            <w:bottom w:val="none" w:sz="0" w:space="0" w:color="auto"/>
            <w:right w:val="none" w:sz="0" w:space="0" w:color="auto"/>
          </w:divBdr>
        </w:div>
      </w:divsChild>
    </w:div>
    <w:div w:id="1260479167">
      <w:bodyDiv w:val="1"/>
      <w:marLeft w:val="0"/>
      <w:marRight w:val="0"/>
      <w:marTop w:val="0"/>
      <w:marBottom w:val="0"/>
      <w:divBdr>
        <w:top w:val="none" w:sz="0" w:space="0" w:color="auto"/>
        <w:left w:val="none" w:sz="0" w:space="0" w:color="auto"/>
        <w:bottom w:val="none" w:sz="0" w:space="0" w:color="auto"/>
        <w:right w:val="none" w:sz="0" w:space="0" w:color="auto"/>
      </w:divBdr>
      <w:divsChild>
        <w:div w:id="947083057">
          <w:marLeft w:val="0"/>
          <w:marRight w:val="0"/>
          <w:marTop w:val="300"/>
          <w:marBottom w:val="300"/>
          <w:divBdr>
            <w:top w:val="single" w:sz="6" w:space="0" w:color="E7E7E7"/>
            <w:left w:val="none" w:sz="0" w:space="0" w:color="auto"/>
            <w:bottom w:val="none" w:sz="0" w:space="0" w:color="auto"/>
            <w:right w:val="none" w:sz="0" w:space="0" w:color="auto"/>
          </w:divBdr>
        </w:div>
        <w:div w:id="98841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1270</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1</cp:revision>
  <dcterms:created xsi:type="dcterms:W3CDTF">2025-04-03T16:24:00Z</dcterms:created>
  <dcterms:modified xsi:type="dcterms:W3CDTF">2025-04-03T16:25:00Z</dcterms:modified>
</cp:coreProperties>
</file>